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4670" w:type="pct"/>
        <w:tblLook w:val="04A0" w:firstRow="1" w:lastRow="0" w:firstColumn="1" w:lastColumn="0" w:noHBand="0" w:noVBand="1"/>
      </w:tblPr>
      <w:tblGrid>
        <w:gridCol w:w="1543"/>
        <w:gridCol w:w="1691"/>
        <w:gridCol w:w="1452"/>
        <w:gridCol w:w="1403"/>
        <w:gridCol w:w="1844"/>
      </w:tblGrid>
      <w:tr w:rsidR="00DE4B0E" w14:paraId="0C410F28" w14:textId="77777777" w:rsidTr="0079534F">
        <w:trPr>
          <w:trHeight w:val="1417"/>
        </w:trPr>
        <w:tc>
          <w:tcPr>
            <w:tcW w:w="973" w:type="pct"/>
          </w:tcPr>
          <w:p w14:paraId="73B8A2A3" w14:textId="2BC6507E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TIPO DE CONTRATOS 202</w:t>
            </w:r>
            <w:r w:rsidR="0079534F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66" w:type="pct"/>
          </w:tcPr>
          <w:p w14:paraId="0D444C11" w14:textId="7F4C7C45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NUMERO TOTAL DE CONTRATOS</w:t>
            </w:r>
          </w:p>
        </w:tc>
        <w:tc>
          <w:tcPr>
            <w:tcW w:w="915" w:type="pct"/>
          </w:tcPr>
          <w:p w14:paraId="1026DD9A" w14:textId="725F54A0" w:rsidR="00DE4B0E" w:rsidRPr="008B54D4" w:rsidRDefault="00DE4B0E" w:rsidP="007953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PORCENTAJE</w:t>
            </w:r>
          </w:p>
        </w:tc>
        <w:tc>
          <w:tcPr>
            <w:tcW w:w="884" w:type="pct"/>
          </w:tcPr>
          <w:p w14:paraId="62DDC6E1" w14:textId="466E0C71" w:rsidR="00DE4B0E" w:rsidRPr="008B54D4" w:rsidRDefault="00DE4B0E" w:rsidP="0079534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B54D4">
              <w:rPr>
                <w:rFonts w:ascii="Century Gothic" w:hAnsi="Century Gothic"/>
                <w:b/>
                <w:bCs/>
                <w:sz w:val="20"/>
                <w:szCs w:val="20"/>
              </w:rPr>
              <w:t>IMPORTE GLOBAL</w:t>
            </w:r>
          </w:p>
        </w:tc>
        <w:tc>
          <w:tcPr>
            <w:tcW w:w="1162" w:type="pct"/>
          </w:tcPr>
          <w:p w14:paraId="5649C22F" w14:textId="77777777" w:rsidR="00DE4B0E" w:rsidRPr="008B54D4" w:rsidRDefault="00DE4B0E" w:rsidP="0079534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B54D4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PORCENTAJE RESPECTO A LA TOTALIDAD DE LOS CONTRATOS FORMALIZADOS</w:t>
            </w:r>
          </w:p>
          <w:p w14:paraId="6810E009" w14:textId="34ACC3BC" w:rsidR="00DE4B0E" w:rsidRPr="008B54D4" w:rsidRDefault="00DE4B0E" w:rsidP="0079534F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DE4B0E" w14:paraId="3C7CC944" w14:textId="77777777" w:rsidTr="0079534F">
        <w:tc>
          <w:tcPr>
            <w:tcW w:w="973" w:type="pct"/>
          </w:tcPr>
          <w:p w14:paraId="7806AD93" w14:textId="7060C19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 de Patrocinios</w:t>
            </w:r>
          </w:p>
        </w:tc>
        <w:tc>
          <w:tcPr>
            <w:tcW w:w="1066" w:type="pct"/>
            <w:vAlign w:val="center"/>
          </w:tcPr>
          <w:p w14:paraId="333DE194" w14:textId="21606CA9" w:rsidR="00DE4B0E" w:rsidRDefault="0079534F" w:rsidP="0079534F">
            <w:pPr>
              <w:jc w:val="center"/>
            </w:pPr>
            <w:r>
              <w:t>2</w:t>
            </w:r>
          </w:p>
        </w:tc>
        <w:tc>
          <w:tcPr>
            <w:tcW w:w="915" w:type="pct"/>
            <w:vAlign w:val="center"/>
          </w:tcPr>
          <w:p w14:paraId="6803CA4C" w14:textId="5B686B18" w:rsidR="00DE4B0E" w:rsidRDefault="00EC7065" w:rsidP="0079534F">
            <w:pPr>
              <w:jc w:val="center"/>
            </w:pPr>
            <w:r>
              <w:t>1</w:t>
            </w:r>
            <w:r w:rsidR="00EC46D7">
              <w:t>,</w:t>
            </w:r>
            <w:r>
              <w:t>3</w:t>
            </w:r>
            <w:r w:rsidR="0079534F">
              <w:t>2</w:t>
            </w:r>
          </w:p>
        </w:tc>
        <w:tc>
          <w:tcPr>
            <w:tcW w:w="884" w:type="pct"/>
            <w:vAlign w:val="center"/>
          </w:tcPr>
          <w:p w14:paraId="018C8CAF" w14:textId="2ABE7968" w:rsidR="00DE4B0E" w:rsidRDefault="0079534F" w:rsidP="0079534F">
            <w:pPr>
              <w:jc w:val="center"/>
            </w:pPr>
            <w:r>
              <w:t>35</w:t>
            </w:r>
            <w:r w:rsidR="00EC7065">
              <w:t>.</w:t>
            </w:r>
            <w:r>
              <w:t>000</w:t>
            </w:r>
            <w:r w:rsidR="00EC7065">
              <w:t>,00</w:t>
            </w:r>
          </w:p>
        </w:tc>
        <w:tc>
          <w:tcPr>
            <w:tcW w:w="1162" w:type="pct"/>
            <w:vAlign w:val="center"/>
          </w:tcPr>
          <w:p w14:paraId="38AD7D7B" w14:textId="2A3960EC" w:rsidR="00DE4B0E" w:rsidRDefault="0079534F" w:rsidP="0079534F">
            <w:pPr>
              <w:jc w:val="center"/>
            </w:pPr>
            <w:r>
              <w:t>0</w:t>
            </w:r>
            <w:r w:rsidR="00EC7065">
              <w:t>,</w:t>
            </w:r>
            <w:r>
              <w:t>61</w:t>
            </w:r>
          </w:p>
        </w:tc>
      </w:tr>
      <w:tr w:rsidR="00DE4B0E" w14:paraId="010980F7" w14:textId="77777777" w:rsidTr="0079534F">
        <w:trPr>
          <w:trHeight w:val="663"/>
        </w:trPr>
        <w:tc>
          <w:tcPr>
            <w:tcW w:w="973" w:type="pct"/>
          </w:tcPr>
          <w:p w14:paraId="1D4F3565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9BE4152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Servicios Artísticos</w:t>
            </w:r>
          </w:p>
          <w:p w14:paraId="65DD0477" w14:textId="0725A1D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14:paraId="6B013713" w14:textId="43DD552F" w:rsidR="00DE4B0E" w:rsidRDefault="00EC7065" w:rsidP="0079534F">
            <w:pPr>
              <w:jc w:val="center"/>
            </w:pPr>
            <w:r>
              <w:t>14</w:t>
            </w:r>
            <w:r w:rsidR="0079534F">
              <w:t>6</w:t>
            </w:r>
          </w:p>
        </w:tc>
        <w:tc>
          <w:tcPr>
            <w:tcW w:w="915" w:type="pct"/>
            <w:vAlign w:val="center"/>
          </w:tcPr>
          <w:p w14:paraId="28AAB8AF" w14:textId="11095CBA" w:rsidR="00DE4B0E" w:rsidRDefault="0079534F" w:rsidP="0079534F">
            <w:pPr>
              <w:jc w:val="center"/>
            </w:pPr>
            <w:r>
              <w:t>96</w:t>
            </w:r>
            <w:r w:rsidR="00EC46D7">
              <w:t>,</w:t>
            </w:r>
            <w:r>
              <w:t>0</w:t>
            </w:r>
            <w:r w:rsidR="00EC7065">
              <w:t>5</w:t>
            </w:r>
          </w:p>
        </w:tc>
        <w:tc>
          <w:tcPr>
            <w:tcW w:w="884" w:type="pct"/>
            <w:vAlign w:val="center"/>
          </w:tcPr>
          <w:p w14:paraId="18EA69C9" w14:textId="0B297935" w:rsidR="00DE4B0E" w:rsidRDefault="0079534F" w:rsidP="0079534F">
            <w:pPr>
              <w:jc w:val="center"/>
            </w:pPr>
            <w:r>
              <w:t>837.967</w:t>
            </w:r>
            <w:r w:rsidR="00EC7065">
              <w:t>,5</w:t>
            </w:r>
            <w:r>
              <w:t>7</w:t>
            </w:r>
          </w:p>
        </w:tc>
        <w:tc>
          <w:tcPr>
            <w:tcW w:w="1162" w:type="pct"/>
            <w:vAlign w:val="center"/>
          </w:tcPr>
          <w:p w14:paraId="63EED0D4" w14:textId="23F3E02F" w:rsidR="00DE4B0E" w:rsidRDefault="00EC46D7" w:rsidP="0079534F">
            <w:pPr>
              <w:jc w:val="center"/>
            </w:pPr>
            <w:r>
              <w:t>1</w:t>
            </w:r>
            <w:r w:rsidR="0079534F">
              <w:t>4</w:t>
            </w:r>
            <w:r>
              <w:t>,</w:t>
            </w:r>
            <w:r w:rsidR="0079534F">
              <w:t>49</w:t>
            </w:r>
          </w:p>
        </w:tc>
      </w:tr>
      <w:tr w:rsidR="00DE4B0E" w14:paraId="5AA8B831" w14:textId="77777777" w:rsidTr="0079534F">
        <w:tc>
          <w:tcPr>
            <w:tcW w:w="973" w:type="pct"/>
          </w:tcPr>
          <w:p w14:paraId="2034080D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794EC29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C46D7">
              <w:rPr>
                <w:rFonts w:ascii="Century Gothic" w:hAnsi="Century Gothic"/>
                <w:sz w:val="20"/>
                <w:szCs w:val="20"/>
              </w:rPr>
              <w:t>Otros Servicios</w:t>
            </w:r>
          </w:p>
          <w:p w14:paraId="64A537CE" w14:textId="22DCB192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14:paraId="315ABCE5" w14:textId="47C70899" w:rsidR="00DE4B0E" w:rsidRDefault="0079534F" w:rsidP="0079534F">
            <w:pPr>
              <w:jc w:val="center"/>
            </w:pPr>
            <w:r>
              <w:t>4</w:t>
            </w:r>
          </w:p>
        </w:tc>
        <w:tc>
          <w:tcPr>
            <w:tcW w:w="915" w:type="pct"/>
            <w:vAlign w:val="center"/>
          </w:tcPr>
          <w:p w14:paraId="010D6115" w14:textId="6A8EB7C0" w:rsidR="00DE4B0E" w:rsidRDefault="0079534F" w:rsidP="0079534F">
            <w:pPr>
              <w:jc w:val="center"/>
            </w:pPr>
            <w:r>
              <w:t>2</w:t>
            </w:r>
            <w:r w:rsidR="00EC46D7">
              <w:t>,</w:t>
            </w:r>
            <w:r w:rsidR="00EC7065">
              <w:t>6</w:t>
            </w:r>
            <w:r>
              <w:t>3</w:t>
            </w:r>
          </w:p>
        </w:tc>
        <w:tc>
          <w:tcPr>
            <w:tcW w:w="884" w:type="pct"/>
            <w:vAlign w:val="center"/>
          </w:tcPr>
          <w:p w14:paraId="4F5F6749" w14:textId="20D0689E" w:rsidR="00DE4B0E" w:rsidRDefault="0079534F" w:rsidP="0079534F">
            <w:pPr>
              <w:jc w:val="center"/>
            </w:pPr>
            <w:r>
              <w:t>23</w:t>
            </w:r>
            <w:r w:rsidR="00DE4B0E">
              <w:t>.</w:t>
            </w:r>
            <w:r>
              <w:t>921</w:t>
            </w:r>
            <w:r w:rsidR="00DE4B0E">
              <w:t>,</w:t>
            </w:r>
            <w:r w:rsidR="00EC7065">
              <w:t>5</w:t>
            </w:r>
            <w:r>
              <w:t>4</w:t>
            </w:r>
          </w:p>
        </w:tc>
        <w:tc>
          <w:tcPr>
            <w:tcW w:w="1162" w:type="pct"/>
            <w:vAlign w:val="center"/>
          </w:tcPr>
          <w:p w14:paraId="146065C3" w14:textId="4D6AC029" w:rsidR="00DE4B0E" w:rsidRDefault="00EC46D7" w:rsidP="0079534F">
            <w:pPr>
              <w:jc w:val="center"/>
            </w:pPr>
            <w:r>
              <w:t>0,</w:t>
            </w:r>
            <w:r w:rsidR="0079534F">
              <w:t>41</w:t>
            </w:r>
          </w:p>
        </w:tc>
      </w:tr>
      <w:tr w:rsidR="00DE4B0E" w14:paraId="7799ED49" w14:textId="77777777" w:rsidTr="0079534F">
        <w:tc>
          <w:tcPr>
            <w:tcW w:w="973" w:type="pct"/>
          </w:tcPr>
          <w:p w14:paraId="7DC3B148" w14:textId="77777777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18278C" w14:textId="0CA4731A" w:rsidR="00DE4B0E" w:rsidRPr="00EC46D7" w:rsidRDefault="008B54D4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gramStart"/>
            <w:r w:rsidRPr="00EC46D7">
              <w:rPr>
                <w:rFonts w:ascii="Century Gothic" w:hAnsi="Century Gothic"/>
                <w:sz w:val="20"/>
                <w:szCs w:val="20"/>
              </w:rPr>
              <w:t>TOTAL</w:t>
            </w:r>
            <w:proofErr w:type="gram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E4B0E" w:rsidRPr="00EC46D7">
              <w:rPr>
                <w:rFonts w:ascii="Century Gothic" w:hAnsi="Century Gothic"/>
                <w:sz w:val="20"/>
                <w:szCs w:val="20"/>
              </w:rPr>
              <w:t>CONTRATOS</w:t>
            </w:r>
          </w:p>
          <w:p w14:paraId="15AF0EE3" w14:textId="394B9176" w:rsidR="00DE4B0E" w:rsidRPr="00EC46D7" w:rsidRDefault="00DE4B0E" w:rsidP="008B54D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14:paraId="77DAE132" w14:textId="2A42B5E8" w:rsidR="00DE4B0E" w:rsidRDefault="00EC7065" w:rsidP="0079534F">
            <w:pPr>
              <w:jc w:val="center"/>
            </w:pPr>
            <w:r>
              <w:t>1</w:t>
            </w:r>
            <w:r w:rsidR="0079534F">
              <w:t>52</w:t>
            </w:r>
          </w:p>
        </w:tc>
        <w:tc>
          <w:tcPr>
            <w:tcW w:w="915" w:type="pct"/>
            <w:vAlign w:val="center"/>
          </w:tcPr>
          <w:p w14:paraId="22FE26FD" w14:textId="01409433" w:rsidR="00DE4B0E" w:rsidRDefault="00EC46D7" w:rsidP="0079534F">
            <w:pPr>
              <w:jc w:val="center"/>
            </w:pPr>
            <w:r>
              <w:t>100</w:t>
            </w:r>
          </w:p>
        </w:tc>
        <w:tc>
          <w:tcPr>
            <w:tcW w:w="884" w:type="pct"/>
            <w:vAlign w:val="center"/>
          </w:tcPr>
          <w:p w14:paraId="15B65033" w14:textId="75969613" w:rsidR="00DE4B0E" w:rsidRPr="008B54D4" w:rsidRDefault="0079534F" w:rsidP="0079534F">
            <w:pPr>
              <w:jc w:val="center"/>
            </w:pPr>
            <w:r>
              <w:t>896</w:t>
            </w:r>
            <w:r w:rsidR="00EC7065">
              <w:t>.</w:t>
            </w:r>
            <w:r>
              <w:t>889</w:t>
            </w:r>
            <w:r w:rsidR="00EC7065">
              <w:t>,</w:t>
            </w:r>
            <w:r>
              <w:t>11</w:t>
            </w:r>
          </w:p>
        </w:tc>
        <w:tc>
          <w:tcPr>
            <w:tcW w:w="1162" w:type="pct"/>
            <w:vAlign w:val="center"/>
          </w:tcPr>
          <w:p w14:paraId="38F4EE94" w14:textId="08219C26" w:rsidR="00DE4B0E" w:rsidRPr="008B54D4" w:rsidRDefault="00EC7065" w:rsidP="0079534F">
            <w:pPr>
              <w:jc w:val="center"/>
            </w:pPr>
            <w:r>
              <w:t>1</w:t>
            </w:r>
            <w:r w:rsidR="0079534F">
              <w:t>5</w:t>
            </w:r>
            <w:r w:rsidR="00EC46D7" w:rsidRPr="008B54D4">
              <w:t>,</w:t>
            </w:r>
            <w:r w:rsidR="0079534F">
              <w:t>51</w:t>
            </w:r>
          </w:p>
        </w:tc>
      </w:tr>
    </w:tbl>
    <w:p w14:paraId="0338DC55" w14:textId="77777777" w:rsidR="00717FB0" w:rsidRDefault="00717FB0"/>
    <w:sectPr w:rsidR="00717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12"/>
    <w:rsid w:val="00007458"/>
    <w:rsid w:val="002D5317"/>
    <w:rsid w:val="00334E36"/>
    <w:rsid w:val="006D5D23"/>
    <w:rsid w:val="00717FB0"/>
    <w:rsid w:val="0079534F"/>
    <w:rsid w:val="008B4760"/>
    <w:rsid w:val="008B54D4"/>
    <w:rsid w:val="00962C12"/>
    <w:rsid w:val="00AE62A5"/>
    <w:rsid w:val="00D649DD"/>
    <w:rsid w:val="00DD6CBA"/>
    <w:rsid w:val="00DE4B0E"/>
    <w:rsid w:val="00EC46D7"/>
    <w:rsid w:val="00E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8584"/>
  <w15:chartTrackingRefBased/>
  <w15:docId w15:val="{2FCFC02B-429E-4A2D-9723-832DDDFB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0EBCE-DE01-4C52-A78F-4F76DF84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Secretaría</cp:lastModifiedBy>
  <cp:revision>3</cp:revision>
  <cp:lastPrinted>2022-06-29T08:09:00Z</cp:lastPrinted>
  <dcterms:created xsi:type="dcterms:W3CDTF">2023-10-27T10:43:00Z</dcterms:created>
  <dcterms:modified xsi:type="dcterms:W3CDTF">2023-10-27T10:47:00Z</dcterms:modified>
</cp:coreProperties>
</file>